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3F2" w:rsidRPr="0012056E" w:rsidRDefault="0012056E" w:rsidP="0012056E">
      <w:pPr>
        <w:pStyle w:val="Pa6"/>
        <w:spacing w:line="240" w:lineRule="auto"/>
        <w:jc w:val="center"/>
        <w:rPr>
          <w:rStyle w:val="A00"/>
          <w:rFonts w:ascii="Times New Roman" w:hAnsi="Times New Roman" w:cs="Times New Roman"/>
          <w:sz w:val="28"/>
          <w:szCs w:val="28"/>
        </w:rPr>
      </w:pPr>
      <w:r w:rsidRPr="0012056E">
        <w:rPr>
          <w:rStyle w:val="A00"/>
          <w:rFonts w:ascii="Times New Roman" w:hAnsi="Times New Roman" w:cs="Times New Roman"/>
          <w:sz w:val="28"/>
          <w:szCs w:val="28"/>
        </w:rPr>
        <w:t>Муниципальное казённое общеобразовательное учреждение</w:t>
      </w:r>
    </w:p>
    <w:p w:rsidR="0012056E" w:rsidRDefault="0012056E" w:rsidP="0012056E">
      <w:pPr>
        <w:spacing w:line="240" w:lineRule="auto"/>
        <w:jc w:val="center"/>
        <w:rPr>
          <w:rStyle w:val="A00"/>
          <w:rFonts w:ascii="Times New Roman" w:hAnsi="Times New Roman" w:cs="Times New Roman"/>
          <w:sz w:val="28"/>
          <w:szCs w:val="28"/>
        </w:rPr>
      </w:pPr>
      <w:r w:rsidRPr="0012056E">
        <w:rPr>
          <w:rFonts w:ascii="Times New Roman" w:hAnsi="Times New Roman" w:cs="Times New Roman"/>
          <w:sz w:val="28"/>
          <w:szCs w:val="28"/>
        </w:rPr>
        <w:t>«</w:t>
      </w:r>
      <w:proofErr w:type="spellStart"/>
      <w:r w:rsidRPr="0012056E">
        <w:rPr>
          <w:rFonts w:ascii="Times New Roman" w:hAnsi="Times New Roman" w:cs="Times New Roman"/>
          <w:sz w:val="28"/>
          <w:szCs w:val="28"/>
        </w:rPr>
        <w:t>Шегарская</w:t>
      </w:r>
      <w:proofErr w:type="spellEnd"/>
      <w:r w:rsidRPr="0012056E">
        <w:rPr>
          <w:rFonts w:ascii="Times New Roman" w:hAnsi="Times New Roman" w:cs="Times New Roman"/>
          <w:sz w:val="28"/>
          <w:szCs w:val="28"/>
        </w:rPr>
        <w:t xml:space="preserve"> средняя </w:t>
      </w:r>
      <w:r w:rsidRPr="0012056E">
        <w:rPr>
          <w:rStyle w:val="A00"/>
          <w:rFonts w:ascii="Times New Roman" w:hAnsi="Times New Roman" w:cs="Times New Roman"/>
          <w:sz w:val="28"/>
          <w:szCs w:val="28"/>
        </w:rPr>
        <w:t>общеобразовательная школа №2»</w:t>
      </w:r>
    </w:p>
    <w:p w:rsidR="0012056E" w:rsidRDefault="0012056E" w:rsidP="0012056E">
      <w:pPr>
        <w:spacing w:after="0" w:line="240" w:lineRule="auto"/>
        <w:jc w:val="center"/>
        <w:rPr>
          <w:rStyle w:val="A00"/>
          <w:rFonts w:ascii="Times New Roman" w:hAnsi="Times New Roman" w:cs="Times New Roman"/>
          <w:b/>
          <w:sz w:val="28"/>
          <w:szCs w:val="28"/>
        </w:rPr>
      </w:pPr>
      <w:r w:rsidRPr="0012056E">
        <w:rPr>
          <w:rStyle w:val="A00"/>
          <w:rFonts w:ascii="Times New Roman" w:hAnsi="Times New Roman" w:cs="Times New Roman"/>
          <w:b/>
          <w:sz w:val="28"/>
          <w:szCs w:val="28"/>
        </w:rPr>
        <w:t>Ролевая игра – как прием формирования</w:t>
      </w:r>
    </w:p>
    <w:p w:rsidR="0012056E" w:rsidRPr="0012056E" w:rsidRDefault="0012056E" w:rsidP="0012056E">
      <w:pPr>
        <w:spacing w:after="0" w:line="240" w:lineRule="auto"/>
        <w:jc w:val="center"/>
        <w:rPr>
          <w:rFonts w:ascii="Times New Roman" w:hAnsi="Times New Roman" w:cs="Times New Roman"/>
          <w:b/>
          <w:sz w:val="28"/>
          <w:szCs w:val="28"/>
        </w:rPr>
      </w:pPr>
      <w:r w:rsidRPr="0012056E">
        <w:rPr>
          <w:rStyle w:val="A00"/>
          <w:rFonts w:ascii="Times New Roman" w:hAnsi="Times New Roman" w:cs="Times New Roman"/>
          <w:b/>
          <w:sz w:val="28"/>
          <w:szCs w:val="28"/>
        </w:rPr>
        <w:t xml:space="preserve"> финансовой грамотности у младших школьников</w:t>
      </w:r>
    </w:p>
    <w:p w:rsidR="00FB33F2" w:rsidRPr="0012056E" w:rsidRDefault="00FB33F2" w:rsidP="0012056E">
      <w:pPr>
        <w:pStyle w:val="Pa6"/>
        <w:spacing w:line="240" w:lineRule="auto"/>
        <w:jc w:val="center"/>
        <w:rPr>
          <w:rStyle w:val="A00"/>
          <w:rFonts w:ascii="Times New Roman" w:hAnsi="Times New Roman" w:cs="Times New Roman"/>
          <w:sz w:val="28"/>
          <w:szCs w:val="28"/>
        </w:rPr>
      </w:pPr>
    </w:p>
    <w:p w:rsidR="00FB33F2" w:rsidRPr="00F33675" w:rsidRDefault="00FB33F2" w:rsidP="008C2EC2">
      <w:pPr>
        <w:pStyle w:val="Pa6"/>
        <w:spacing w:line="276" w:lineRule="auto"/>
        <w:jc w:val="both"/>
        <w:rPr>
          <w:rStyle w:val="A00"/>
          <w:rFonts w:ascii="Times New Roman" w:hAnsi="Times New Roman" w:cs="Times New Roman"/>
        </w:rPr>
      </w:pPr>
    </w:p>
    <w:p w:rsidR="001C4412" w:rsidRPr="00F33675" w:rsidRDefault="001C4412" w:rsidP="00FB33F2">
      <w:pPr>
        <w:pStyle w:val="Pa6"/>
        <w:spacing w:line="276" w:lineRule="auto"/>
        <w:jc w:val="both"/>
        <w:rPr>
          <w:rStyle w:val="A00"/>
          <w:rFonts w:ascii="Times New Roman" w:hAnsi="Times New Roman" w:cs="Times New Roman"/>
        </w:rPr>
      </w:pPr>
      <w:r w:rsidRPr="00F33675">
        <w:rPr>
          <w:rStyle w:val="A00"/>
          <w:rFonts w:ascii="Times New Roman" w:hAnsi="Times New Roman" w:cs="Times New Roman"/>
        </w:rPr>
        <w:t>Есть одна вещь на свете, которая необходима практически всем людям. Без нее очень трудно жить, зато при ее наличии многое становится доступным. Эта вещь может принять любой облик – превратиться в куклу, конструктор, ноутбук, поездку за границу</w:t>
      </w:r>
      <w:proofErr w:type="gramStart"/>
      <w:r w:rsidRPr="00F33675">
        <w:rPr>
          <w:rStyle w:val="A00"/>
          <w:rFonts w:ascii="Times New Roman" w:hAnsi="Times New Roman" w:cs="Times New Roman"/>
        </w:rPr>
        <w:t>… И</w:t>
      </w:r>
      <w:proofErr w:type="gramEnd"/>
      <w:r w:rsidRPr="00F33675">
        <w:rPr>
          <w:rStyle w:val="A00"/>
          <w:rFonts w:ascii="Times New Roman" w:hAnsi="Times New Roman" w:cs="Times New Roman"/>
        </w:rPr>
        <w:t xml:space="preserve"> никакого волшебства здесь нет!</w:t>
      </w:r>
      <w:r w:rsidR="00132894">
        <w:rPr>
          <w:rStyle w:val="A00"/>
          <w:rFonts w:ascii="Times New Roman" w:hAnsi="Times New Roman" w:cs="Times New Roman"/>
        </w:rPr>
        <w:t xml:space="preserve"> </w:t>
      </w:r>
      <w:r w:rsidRPr="00F33675">
        <w:rPr>
          <w:rStyle w:val="A00"/>
          <w:rFonts w:ascii="Times New Roman" w:hAnsi="Times New Roman" w:cs="Times New Roman"/>
        </w:rPr>
        <w:t>Эта вещь</w:t>
      </w:r>
      <w:r w:rsidR="0012056E">
        <w:rPr>
          <w:rStyle w:val="A00"/>
          <w:rFonts w:ascii="Times New Roman" w:hAnsi="Times New Roman" w:cs="Times New Roman"/>
        </w:rPr>
        <w:t xml:space="preserve"> </w:t>
      </w:r>
      <w:r w:rsidR="008C2EC2" w:rsidRPr="00F33675">
        <w:rPr>
          <w:rStyle w:val="A00"/>
          <w:rFonts w:ascii="Times New Roman" w:hAnsi="Times New Roman" w:cs="Times New Roman"/>
        </w:rPr>
        <w:t xml:space="preserve">– </w:t>
      </w:r>
      <w:r w:rsidRPr="00F33675">
        <w:rPr>
          <w:rStyle w:val="A00"/>
          <w:rFonts w:ascii="Times New Roman" w:hAnsi="Times New Roman" w:cs="Times New Roman"/>
        </w:rPr>
        <w:t>ДЕНЬГИ</w:t>
      </w:r>
      <w:r w:rsidR="008C2EC2" w:rsidRPr="00F33675">
        <w:rPr>
          <w:rStyle w:val="A00"/>
          <w:rFonts w:ascii="Times New Roman" w:hAnsi="Times New Roman" w:cs="Times New Roman"/>
        </w:rPr>
        <w:t>.</w:t>
      </w:r>
    </w:p>
    <w:p w:rsidR="00975A8B" w:rsidRPr="00F33675" w:rsidRDefault="00F33675" w:rsidP="00FB33F2">
      <w:pPr>
        <w:spacing w:after="0"/>
        <w:jc w:val="both"/>
        <w:rPr>
          <w:rFonts w:ascii="Times New Roman" w:hAnsi="Times New Roman" w:cs="Times New Roman"/>
          <w:sz w:val="32"/>
          <w:szCs w:val="32"/>
        </w:rPr>
      </w:pPr>
      <w:r w:rsidRPr="00F33675">
        <w:rPr>
          <w:rFonts w:ascii="Times New Roman" w:hAnsi="Times New Roman" w:cs="Times New Roman"/>
          <w:b/>
          <w:sz w:val="32"/>
          <w:szCs w:val="32"/>
        </w:rPr>
        <w:t>(слайд 2)</w:t>
      </w:r>
      <w:r w:rsidR="00975A8B" w:rsidRPr="00F33675">
        <w:rPr>
          <w:rFonts w:ascii="Times New Roman" w:hAnsi="Times New Roman" w:cs="Times New Roman"/>
          <w:sz w:val="32"/>
          <w:szCs w:val="32"/>
        </w:rPr>
        <w:t>Современный мир невозможен без денег. Знания о деньгах являются очень важными, так как люди пользуются деньгами почти каждый день, рассчитываются ими за покупки и услуги, с их помощью стремятся реализовать свои мечты. Однако не каждый человек  с уверенностью может сказать, что хорошо умеет распоряжаться деньгами, знает в какое русло их направить и как заставить «работать».</w:t>
      </w:r>
    </w:p>
    <w:p w:rsidR="00975A8B" w:rsidRPr="00F33675" w:rsidRDefault="00975A8B" w:rsidP="00FB33F2">
      <w:pPr>
        <w:spacing w:after="0"/>
        <w:jc w:val="both"/>
        <w:rPr>
          <w:rFonts w:ascii="Times New Roman" w:hAnsi="Times New Roman" w:cs="Times New Roman"/>
          <w:sz w:val="32"/>
          <w:szCs w:val="32"/>
        </w:rPr>
      </w:pPr>
      <w:r w:rsidRPr="00F33675">
        <w:rPr>
          <w:rFonts w:ascii="Times New Roman" w:hAnsi="Times New Roman" w:cs="Times New Roman"/>
          <w:sz w:val="32"/>
          <w:szCs w:val="32"/>
        </w:rPr>
        <w:t>В настоящее время во многих странах все большее внимание уделяется вопросам повышения финансовой грамотности населения</w:t>
      </w:r>
      <w:r w:rsidRPr="00F33675">
        <w:rPr>
          <w:rFonts w:ascii="Times New Roman" w:hAnsi="Times New Roman" w:cs="Times New Roman"/>
          <w:b/>
          <w:sz w:val="32"/>
          <w:szCs w:val="32"/>
        </w:rPr>
        <w:t xml:space="preserve">. </w:t>
      </w:r>
      <w:r w:rsidR="00F33675" w:rsidRPr="00F33675">
        <w:rPr>
          <w:rFonts w:ascii="Times New Roman" w:hAnsi="Times New Roman" w:cs="Times New Roman"/>
          <w:b/>
          <w:sz w:val="32"/>
          <w:szCs w:val="32"/>
        </w:rPr>
        <w:t>(слайд 3)</w:t>
      </w:r>
      <w:r w:rsidRPr="00F33675">
        <w:rPr>
          <w:rFonts w:ascii="Times New Roman" w:hAnsi="Times New Roman" w:cs="Times New Roman"/>
          <w:sz w:val="32"/>
          <w:szCs w:val="32"/>
        </w:rPr>
        <w:t>Особая значимость придаётся детскому финансовому образованию, поскольку уровень знаний ребят по данной теме остаётся невысоким. Многие ли родители говорят со своими детьми о деньгах, их разумной трате? Скорее всего нет. И эту печальную практику необходимо изменить, чтобы дети росли образованными в финансовых вопросах.</w:t>
      </w:r>
      <w:r w:rsidR="008C2EC2" w:rsidRPr="00F33675">
        <w:rPr>
          <w:rFonts w:ascii="Times New Roman" w:hAnsi="Times New Roman" w:cs="Times New Roman"/>
          <w:sz w:val="32"/>
          <w:szCs w:val="32"/>
        </w:rPr>
        <w:t xml:space="preserve"> Для этого с недавнего времени во многих российских школах введен образовательный курс «Финансовая грамотность».</w:t>
      </w:r>
      <w:r w:rsidR="0012056E">
        <w:rPr>
          <w:rFonts w:ascii="Times New Roman" w:hAnsi="Times New Roman" w:cs="Times New Roman"/>
          <w:sz w:val="32"/>
          <w:szCs w:val="32"/>
        </w:rPr>
        <w:t xml:space="preserve"> В настоящее время это направление является неотъемлемой частью функциональной грамотности.</w:t>
      </w:r>
    </w:p>
    <w:p w:rsidR="002F6E5A" w:rsidRPr="00F33675" w:rsidRDefault="0012056E" w:rsidP="00FB33F2">
      <w:pPr>
        <w:spacing w:after="0"/>
        <w:jc w:val="both"/>
        <w:rPr>
          <w:rFonts w:ascii="Times New Roman" w:hAnsi="Times New Roman" w:cs="Times New Roman"/>
          <w:sz w:val="32"/>
          <w:szCs w:val="32"/>
        </w:rPr>
      </w:pPr>
      <w:r w:rsidRPr="00F33675">
        <w:rPr>
          <w:rFonts w:ascii="Times New Roman" w:hAnsi="Times New Roman" w:cs="Times New Roman"/>
          <w:b/>
          <w:sz w:val="32"/>
          <w:szCs w:val="32"/>
        </w:rPr>
        <w:t xml:space="preserve"> </w:t>
      </w:r>
      <w:r w:rsidR="00F33675" w:rsidRPr="00F33675">
        <w:rPr>
          <w:rFonts w:ascii="Times New Roman" w:hAnsi="Times New Roman" w:cs="Times New Roman"/>
          <w:b/>
          <w:sz w:val="32"/>
          <w:szCs w:val="32"/>
        </w:rPr>
        <w:t>(слайд 4)</w:t>
      </w:r>
      <w:r w:rsidR="002F6E5A" w:rsidRPr="00F33675">
        <w:rPr>
          <w:rFonts w:ascii="Times New Roman" w:hAnsi="Times New Roman" w:cs="Times New Roman"/>
          <w:b/>
          <w:sz w:val="32"/>
          <w:szCs w:val="32"/>
        </w:rPr>
        <w:t>…</w:t>
      </w:r>
      <w:r w:rsidR="002F6E5A" w:rsidRPr="00F33675">
        <w:rPr>
          <w:rFonts w:ascii="Times New Roman" w:hAnsi="Times New Roman" w:cs="Times New Roman"/>
          <w:sz w:val="32"/>
          <w:szCs w:val="32"/>
        </w:rPr>
        <w:t xml:space="preserve">Как говорила одна моя знакомая, самое лучшее упражнение для рук — </w:t>
      </w:r>
      <w:proofErr w:type="spellStart"/>
      <w:r w:rsidR="002F6E5A" w:rsidRPr="00F33675">
        <w:rPr>
          <w:rFonts w:ascii="Times New Roman" w:hAnsi="Times New Roman" w:cs="Times New Roman"/>
          <w:sz w:val="32"/>
          <w:szCs w:val="32"/>
        </w:rPr>
        <w:t>пересчитывание</w:t>
      </w:r>
      <w:proofErr w:type="spellEnd"/>
      <w:r w:rsidR="002F6E5A" w:rsidRPr="00F33675">
        <w:rPr>
          <w:rFonts w:ascii="Times New Roman" w:hAnsi="Times New Roman" w:cs="Times New Roman"/>
          <w:sz w:val="32"/>
          <w:szCs w:val="32"/>
        </w:rPr>
        <w:t xml:space="preserve"> денег. Снимает боль в суставах, нормализует давление, полностью убирает зубную и головную боль. Улучшает зрение, аппетит, гардероб, внешний вид и жилищные условия.</w:t>
      </w:r>
    </w:p>
    <w:p w:rsidR="00975A8B" w:rsidRPr="00F33675" w:rsidRDefault="002F6E5A" w:rsidP="00FB33F2">
      <w:pPr>
        <w:spacing w:after="0"/>
        <w:jc w:val="both"/>
        <w:rPr>
          <w:rFonts w:ascii="Times New Roman" w:hAnsi="Times New Roman" w:cs="Times New Roman"/>
          <w:sz w:val="32"/>
          <w:szCs w:val="32"/>
        </w:rPr>
      </w:pPr>
      <w:r w:rsidRPr="00F33675">
        <w:rPr>
          <w:rFonts w:ascii="Times New Roman" w:hAnsi="Times New Roman" w:cs="Times New Roman"/>
          <w:sz w:val="32"/>
          <w:szCs w:val="32"/>
        </w:rPr>
        <w:lastRenderedPageBreak/>
        <w:t>Это конечно шутка, но если серьёзно, то, так или иначе, наше настроение зачастую зависит от нашего финансового положения!</w:t>
      </w:r>
    </w:p>
    <w:p w:rsidR="009D746E" w:rsidRPr="00F33675" w:rsidRDefault="002F6E5A" w:rsidP="00FB33F2">
      <w:pPr>
        <w:spacing w:after="0"/>
        <w:jc w:val="both"/>
        <w:rPr>
          <w:rFonts w:ascii="Times New Roman" w:hAnsi="Times New Roman" w:cs="Times New Roman"/>
          <w:b/>
          <w:sz w:val="32"/>
          <w:szCs w:val="32"/>
        </w:rPr>
      </w:pPr>
      <w:r w:rsidRPr="00F33675">
        <w:rPr>
          <w:rFonts w:ascii="Times New Roman" w:eastAsia="Times New Roman" w:hAnsi="Times New Roman" w:cs="Times New Roman"/>
          <w:sz w:val="32"/>
          <w:szCs w:val="32"/>
          <w:lang w:eastAsia="ru-RU"/>
        </w:rPr>
        <w:t xml:space="preserve">Так уж повелось, что 80% россиян живут от зарплаты до зарплаты, практически не задумываясь о завтрашнем дне или возможных чрезвычайных ситуациях. Большинство объясняют это нехваткой денег, другие не понимают зачем откладывать и копить, если ситуация в стране далека от стабильной, остальные просто не хотят экономить, а зря. Какие бы причины и следствия из этого не следовали, любой из нас хотя бы раз задумывался о стабильности и уверенности в завтрашнем дне. Залогом такой уверенности может стать </w:t>
      </w:r>
      <w:r w:rsidRPr="00F33675">
        <w:rPr>
          <w:rFonts w:ascii="Times New Roman" w:eastAsia="Times New Roman" w:hAnsi="Times New Roman" w:cs="Times New Roman"/>
          <w:b/>
          <w:sz w:val="32"/>
          <w:szCs w:val="32"/>
          <w:lang w:eastAsia="ru-RU"/>
        </w:rPr>
        <w:t>финансовая подушка безопасности</w:t>
      </w:r>
      <w:r w:rsidRPr="00F33675">
        <w:rPr>
          <w:rFonts w:ascii="Times New Roman" w:eastAsia="Times New Roman" w:hAnsi="Times New Roman" w:cs="Times New Roman"/>
          <w:sz w:val="32"/>
          <w:szCs w:val="32"/>
          <w:lang w:eastAsia="ru-RU"/>
        </w:rPr>
        <w:t xml:space="preserve">. </w:t>
      </w:r>
    </w:p>
    <w:p w:rsidR="009D746E" w:rsidRPr="00F33675" w:rsidRDefault="00F33675" w:rsidP="0069097B">
      <w:pPr>
        <w:shd w:val="clear" w:color="auto" w:fill="FFFFFF"/>
        <w:spacing w:before="228" w:after="0"/>
        <w:jc w:val="both"/>
        <w:rPr>
          <w:rFonts w:ascii="Times New Roman" w:eastAsia="Times New Roman" w:hAnsi="Times New Roman" w:cs="Times New Roman"/>
          <w:sz w:val="32"/>
          <w:szCs w:val="32"/>
          <w:lang w:eastAsia="ru-RU"/>
        </w:rPr>
      </w:pPr>
      <w:r w:rsidRPr="00F33675">
        <w:rPr>
          <w:rFonts w:ascii="Times New Roman" w:eastAsia="Times New Roman" w:hAnsi="Times New Roman" w:cs="Times New Roman"/>
          <w:b/>
          <w:sz w:val="32"/>
          <w:szCs w:val="32"/>
          <w:lang w:eastAsia="ru-RU"/>
        </w:rPr>
        <w:t>(слайд 5)</w:t>
      </w:r>
      <w:r w:rsidR="002F6E5A" w:rsidRPr="00F33675">
        <w:rPr>
          <w:rFonts w:ascii="Times New Roman" w:eastAsia="Times New Roman" w:hAnsi="Times New Roman" w:cs="Times New Roman"/>
          <w:sz w:val="32"/>
          <w:szCs w:val="32"/>
          <w:lang w:eastAsia="ru-RU"/>
        </w:rPr>
        <w:t xml:space="preserve">Что такое подушка безопасности, </w:t>
      </w:r>
      <w:r w:rsidR="008F62E1" w:rsidRPr="00F33675">
        <w:rPr>
          <w:rFonts w:ascii="Times New Roman" w:eastAsia="Times New Roman" w:hAnsi="Times New Roman" w:cs="Times New Roman"/>
          <w:sz w:val="32"/>
          <w:szCs w:val="32"/>
          <w:lang w:eastAsia="ru-RU"/>
        </w:rPr>
        <w:t>каков ее размер</w:t>
      </w:r>
      <w:r w:rsidR="002F6E5A" w:rsidRPr="00F33675">
        <w:rPr>
          <w:rFonts w:ascii="Times New Roman" w:eastAsia="Times New Roman" w:hAnsi="Times New Roman" w:cs="Times New Roman"/>
          <w:sz w:val="32"/>
          <w:szCs w:val="32"/>
          <w:lang w:eastAsia="ru-RU"/>
        </w:rPr>
        <w:t xml:space="preserve">, сколько </w:t>
      </w:r>
      <w:r w:rsidR="008F62E1" w:rsidRPr="00F33675">
        <w:rPr>
          <w:rFonts w:ascii="Times New Roman" w:eastAsia="Times New Roman" w:hAnsi="Times New Roman" w:cs="Times New Roman"/>
          <w:sz w:val="32"/>
          <w:szCs w:val="32"/>
          <w:lang w:eastAsia="ru-RU"/>
        </w:rPr>
        <w:t>откладывать</w:t>
      </w:r>
      <w:r w:rsidR="002F6E5A" w:rsidRPr="00F33675">
        <w:rPr>
          <w:rFonts w:ascii="Times New Roman" w:eastAsia="Times New Roman" w:hAnsi="Times New Roman" w:cs="Times New Roman"/>
          <w:sz w:val="32"/>
          <w:szCs w:val="32"/>
          <w:lang w:eastAsia="ru-RU"/>
        </w:rPr>
        <w:t>, где хранить деньги и в каких валютах? Рассмотрим ответы на эти вопросы в подробностях.</w:t>
      </w:r>
    </w:p>
    <w:p w:rsidR="009D746E" w:rsidRPr="00F33675" w:rsidRDefault="009D746E" w:rsidP="00FB33F2">
      <w:pPr>
        <w:jc w:val="both"/>
        <w:rPr>
          <w:rFonts w:ascii="Times New Roman" w:hAnsi="Times New Roman" w:cs="Times New Roman"/>
          <w:b/>
          <w:sz w:val="32"/>
          <w:szCs w:val="32"/>
        </w:rPr>
      </w:pPr>
      <w:r w:rsidRPr="00F33675">
        <w:rPr>
          <w:rFonts w:ascii="Times New Roman" w:hAnsi="Times New Roman" w:cs="Times New Roman"/>
          <w:b/>
          <w:sz w:val="32"/>
          <w:szCs w:val="32"/>
        </w:rPr>
        <w:t>Ответим на первый вопрос.</w:t>
      </w:r>
    </w:p>
    <w:p w:rsidR="009D746E" w:rsidRPr="00F33675" w:rsidRDefault="009D746E" w:rsidP="00FB33F2">
      <w:pPr>
        <w:jc w:val="both"/>
        <w:rPr>
          <w:rFonts w:ascii="Times New Roman" w:hAnsi="Times New Roman" w:cs="Times New Roman"/>
          <w:sz w:val="32"/>
          <w:szCs w:val="32"/>
        </w:rPr>
      </w:pPr>
      <w:r w:rsidRPr="00F33675">
        <w:rPr>
          <w:rFonts w:ascii="Times New Roman" w:hAnsi="Times New Roman" w:cs="Times New Roman"/>
          <w:sz w:val="32"/>
          <w:szCs w:val="32"/>
        </w:rPr>
        <w:t>- Уважаемая, фокус-группа, перед вами схема, попроб</w:t>
      </w:r>
      <w:r w:rsidR="00F33675" w:rsidRPr="00F33675">
        <w:rPr>
          <w:rFonts w:ascii="Times New Roman" w:hAnsi="Times New Roman" w:cs="Times New Roman"/>
          <w:sz w:val="32"/>
          <w:szCs w:val="32"/>
        </w:rPr>
        <w:t xml:space="preserve">уйте сформулировать определение </w:t>
      </w:r>
      <w:r w:rsidR="00F33675" w:rsidRPr="00F33675">
        <w:rPr>
          <w:rFonts w:ascii="Times New Roman" w:hAnsi="Times New Roman" w:cs="Times New Roman"/>
          <w:b/>
          <w:sz w:val="32"/>
          <w:szCs w:val="32"/>
        </w:rPr>
        <w:t>(слайд 6)</w:t>
      </w:r>
    </w:p>
    <w:p w:rsidR="009D746E" w:rsidRPr="00F33675" w:rsidRDefault="0056140C" w:rsidP="00FB33F2">
      <w:pPr>
        <w:jc w:val="both"/>
        <w:rPr>
          <w:rFonts w:ascii="Times New Roman" w:hAnsi="Times New Roman" w:cs="Times New Roman"/>
          <w:sz w:val="32"/>
          <w:szCs w:val="32"/>
        </w:rPr>
      </w:pPr>
      <w:r>
        <w:rPr>
          <w:rFonts w:ascii="Times New Roman" w:hAnsi="Times New Roman" w:cs="Times New Roman"/>
          <w:noProof/>
          <w:sz w:val="32"/>
          <w:szCs w:val="32"/>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05.95pt;margin-top:7.15pt;width:25.8pt;height:.6pt;flip:y;z-index:251660288" o:connectortype="straight">
            <v:stroke endarrow="block"/>
          </v:shape>
        </w:pict>
      </w:r>
      <w:r>
        <w:rPr>
          <w:rFonts w:ascii="Times New Roman" w:hAnsi="Times New Roman" w:cs="Times New Roman"/>
          <w:noProof/>
          <w:sz w:val="32"/>
          <w:szCs w:val="32"/>
          <w:lang w:eastAsia="ru-RU"/>
        </w:rPr>
        <w:pict>
          <v:shape id="_x0000_s1026" type="#_x0000_t32" style="position:absolute;left:0;text-align:left;margin-left:42.15pt;margin-top:10.15pt;width:25.8pt;height:.6pt;flip:y;z-index:251659264" o:connectortype="straight">
            <v:stroke endarrow="block"/>
          </v:shape>
        </w:pict>
      </w:r>
      <w:r w:rsidR="009D746E" w:rsidRPr="00F33675">
        <w:rPr>
          <w:rFonts w:ascii="Times New Roman" w:hAnsi="Times New Roman" w:cs="Times New Roman"/>
          <w:sz w:val="32"/>
          <w:szCs w:val="32"/>
        </w:rPr>
        <w:t>ФПБ              НАКОПЛЕНИЯ              «ЧЕРНЫЙ ДЕНЬ»</w:t>
      </w:r>
    </w:p>
    <w:p w:rsidR="00975A8B" w:rsidRPr="00F33675" w:rsidRDefault="009D746E" w:rsidP="00FB33F2">
      <w:pPr>
        <w:jc w:val="both"/>
        <w:rPr>
          <w:rFonts w:ascii="Times New Roman" w:hAnsi="Times New Roman" w:cs="Times New Roman"/>
          <w:sz w:val="32"/>
          <w:szCs w:val="32"/>
        </w:rPr>
      </w:pPr>
      <w:r w:rsidRPr="00F33675">
        <w:rPr>
          <w:rFonts w:ascii="Times New Roman" w:hAnsi="Times New Roman" w:cs="Times New Roman"/>
          <w:sz w:val="32"/>
          <w:szCs w:val="32"/>
        </w:rPr>
        <w:t>- А теперь проверим то, что у вас получилось.</w:t>
      </w:r>
    </w:p>
    <w:p w:rsidR="008F62E1" w:rsidRPr="00F33675" w:rsidRDefault="00F33675" w:rsidP="00FB33F2">
      <w:pPr>
        <w:jc w:val="both"/>
        <w:rPr>
          <w:rFonts w:ascii="Times New Roman" w:eastAsia="Times New Roman" w:hAnsi="Times New Roman" w:cs="Times New Roman"/>
          <w:sz w:val="32"/>
          <w:szCs w:val="32"/>
          <w:lang w:eastAsia="ru-RU"/>
        </w:rPr>
      </w:pPr>
      <w:r w:rsidRPr="00F33675">
        <w:rPr>
          <w:rFonts w:ascii="Times New Roman" w:eastAsia="Times New Roman" w:hAnsi="Times New Roman" w:cs="Times New Roman"/>
          <w:b/>
          <w:sz w:val="32"/>
          <w:szCs w:val="32"/>
          <w:lang w:eastAsia="ru-RU"/>
        </w:rPr>
        <w:t>(слайд 7)</w:t>
      </w:r>
      <w:r w:rsidR="008F62E1" w:rsidRPr="00F33675">
        <w:rPr>
          <w:rFonts w:ascii="Times New Roman" w:eastAsia="Times New Roman" w:hAnsi="Times New Roman" w:cs="Times New Roman"/>
          <w:sz w:val="32"/>
          <w:szCs w:val="32"/>
          <w:lang w:eastAsia="ru-RU"/>
        </w:rPr>
        <w:t>Финансовая подушка безопасности</w:t>
      </w:r>
      <w:r w:rsidR="00FF4B9E">
        <w:rPr>
          <w:rFonts w:ascii="Times New Roman" w:eastAsia="Times New Roman" w:hAnsi="Times New Roman" w:cs="Times New Roman"/>
          <w:sz w:val="32"/>
          <w:szCs w:val="32"/>
          <w:lang w:eastAsia="ru-RU"/>
        </w:rPr>
        <w:t xml:space="preserve"> </w:t>
      </w:r>
      <w:r w:rsidR="008F62E1" w:rsidRPr="00F33675">
        <w:rPr>
          <w:rFonts w:ascii="Times New Roman" w:eastAsia="Times New Roman" w:hAnsi="Times New Roman" w:cs="Times New Roman"/>
          <w:sz w:val="32"/>
          <w:szCs w:val="32"/>
          <w:lang w:eastAsia="ru-RU"/>
        </w:rPr>
        <w:t>— это некие накопления денежных средств, которые могут срочно понадобиться человеку в самой неожиданной ситуации.</w:t>
      </w:r>
    </w:p>
    <w:p w:rsidR="008F62E1" w:rsidRPr="00F33675" w:rsidRDefault="008F62E1" w:rsidP="00FB33F2">
      <w:pPr>
        <w:shd w:val="clear" w:color="auto" w:fill="FFFFFF"/>
        <w:spacing w:after="0" w:line="320" w:lineRule="atLeast"/>
        <w:jc w:val="both"/>
        <w:rPr>
          <w:rFonts w:ascii="Times New Roman" w:eastAsia="Times New Roman" w:hAnsi="Times New Roman" w:cs="Times New Roman"/>
          <w:sz w:val="32"/>
          <w:szCs w:val="32"/>
          <w:lang w:eastAsia="ru-RU"/>
        </w:rPr>
      </w:pPr>
      <w:r w:rsidRPr="00F33675">
        <w:rPr>
          <w:rFonts w:ascii="Times New Roman" w:eastAsia="Times New Roman" w:hAnsi="Times New Roman" w:cs="Times New Roman"/>
          <w:i/>
          <w:iCs/>
          <w:sz w:val="32"/>
          <w:szCs w:val="32"/>
          <w:lang w:eastAsia="ru-RU"/>
        </w:rPr>
        <w:t>Финансовая подушка безопасности</w:t>
      </w:r>
      <w:r w:rsidRPr="00F33675">
        <w:rPr>
          <w:rFonts w:ascii="Times New Roman" w:eastAsia="Times New Roman" w:hAnsi="Times New Roman" w:cs="Times New Roman"/>
          <w:sz w:val="32"/>
          <w:szCs w:val="32"/>
          <w:lang w:eastAsia="ru-RU"/>
        </w:rPr>
        <w:t> призвана помочь вам оставаться «на плаву» в трудную минуту и до тех пор, пока вы не уладите свои проблемы и финансовые трудности.</w:t>
      </w:r>
    </w:p>
    <w:p w:rsidR="008F62E1" w:rsidRPr="00F33675" w:rsidRDefault="008F62E1" w:rsidP="00FB33F2">
      <w:pPr>
        <w:jc w:val="both"/>
        <w:rPr>
          <w:rFonts w:ascii="Times New Roman" w:hAnsi="Times New Roman" w:cs="Times New Roman"/>
          <w:sz w:val="32"/>
          <w:szCs w:val="32"/>
        </w:rPr>
      </w:pPr>
    </w:p>
    <w:p w:rsidR="008F62E1" w:rsidRPr="00F33675" w:rsidRDefault="00F33675" w:rsidP="00FB33F2">
      <w:pPr>
        <w:jc w:val="both"/>
        <w:rPr>
          <w:rFonts w:ascii="Times New Roman" w:hAnsi="Times New Roman" w:cs="Times New Roman"/>
          <w:b/>
          <w:sz w:val="32"/>
          <w:szCs w:val="32"/>
        </w:rPr>
      </w:pPr>
      <w:r w:rsidRPr="00F33675">
        <w:rPr>
          <w:rFonts w:ascii="Times New Roman" w:hAnsi="Times New Roman" w:cs="Times New Roman"/>
          <w:b/>
          <w:sz w:val="32"/>
          <w:szCs w:val="32"/>
        </w:rPr>
        <w:t xml:space="preserve">(слайд 8) </w:t>
      </w:r>
      <w:r w:rsidR="008F62E1" w:rsidRPr="00F33675">
        <w:rPr>
          <w:rFonts w:ascii="Times New Roman" w:hAnsi="Times New Roman" w:cs="Times New Roman"/>
          <w:b/>
          <w:sz w:val="32"/>
          <w:szCs w:val="32"/>
        </w:rPr>
        <w:t>Ответим на второй вопрос.</w:t>
      </w:r>
    </w:p>
    <w:p w:rsidR="0069097B" w:rsidRPr="00F33675" w:rsidRDefault="008F62E1" w:rsidP="00F33675">
      <w:pPr>
        <w:shd w:val="clear" w:color="auto" w:fill="FFFFFF"/>
        <w:spacing w:before="228" w:after="0" w:line="320" w:lineRule="atLeast"/>
        <w:jc w:val="both"/>
        <w:rPr>
          <w:rFonts w:ascii="Times New Roman" w:eastAsia="Times New Roman" w:hAnsi="Times New Roman" w:cs="Times New Roman"/>
          <w:sz w:val="32"/>
          <w:szCs w:val="32"/>
          <w:lang w:eastAsia="ru-RU"/>
        </w:rPr>
      </w:pPr>
      <w:r w:rsidRPr="00F33675">
        <w:rPr>
          <w:rFonts w:ascii="Times New Roman" w:eastAsia="Times New Roman" w:hAnsi="Times New Roman" w:cs="Times New Roman"/>
          <w:sz w:val="32"/>
          <w:szCs w:val="32"/>
          <w:lang w:eastAsia="ru-RU"/>
        </w:rPr>
        <w:t xml:space="preserve">С размером финансовой подушки безопасности каждый человек определяется индивидуально. Хотя есть несколько простых правил и даже формул. Например, некоторые специалисты полагают, что размер ФПБ должен превышать ваши расходы за 4-6 месяцев. </w:t>
      </w:r>
      <w:r w:rsidRPr="00F33675">
        <w:rPr>
          <w:rFonts w:ascii="Times New Roman" w:eastAsia="Times New Roman" w:hAnsi="Times New Roman" w:cs="Times New Roman"/>
          <w:sz w:val="32"/>
          <w:szCs w:val="32"/>
          <w:lang w:eastAsia="ru-RU"/>
        </w:rPr>
        <w:lastRenderedPageBreak/>
        <w:t>Объясняется это тем, что за такой продолжительный срок практически каждый сможет разрешить свои временные трудности и встать на ноги. Но перебарщивать с размером ФПБ тоже не советуют, зачем «консервировать» лишние деньги?</w:t>
      </w:r>
    </w:p>
    <w:p w:rsidR="00F33675" w:rsidRPr="00F33675" w:rsidRDefault="00F33675" w:rsidP="00FB33F2">
      <w:pPr>
        <w:jc w:val="both"/>
        <w:rPr>
          <w:rFonts w:ascii="Times New Roman" w:hAnsi="Times New Roman" w:cs="Times New Roman"/>
          <w:b/>
          <w:sz w:val="32"/>
          <w:szCs w:val="32"/>
        </w:rPr>
      </w:pPr>
    </w:p>
    <w:p w:rsidR="008F62E1" w:rsidRPr="00F33675" w:rsidRDefault="00F33675" w:rsidP="00FB33F2">
      <w:pPr>
        <w:jc w:val="both"/>
        <w:rPr>
          <w:rFonts w:ascii="Times New Roman" w:hAnsi="Times New Roman" w:cs="Times New Roman"/>
          <w:b/>
          <w:sz w:val="32"/>
          <w:szCs w:val="32"/>
        </w:rPr>
      </w:pPr>
      <w:r w:rsidRPr="00F33675">
        <w:rPr>
          <w:rFonts w:ascii="Times New Roman" w:hAnsi="Times New Roman" w:cs="Times New Roman"/>
          <w:b/>
          <w:sz w:val="32"/>
          <w:szCs w:val="32"/>
        </w:rPr>
        <w:t xml:space="preserve">(слайд 9) </w:t>
      </w:r>
      <w:r w:rsidR="008F62E1" w:rsidRPr="00F33675">
        <w:rPr>
          <w:rFonts w:ascii="Times New Roman" w:hAnsi="Times New Roman" w:cs="Times New Roman"/>
          <w:b/>
          <w:sz w:val="32"/>
          <w:szCs w:val="32"/>
        </w:rPr>
        <w:t>Ответим на третий вопрос.</w:t>
      </w:r>
    </w:p>
    <w:p w:rsidR="009D746E" w:rsidRPr="00F33675" w:rsidRDefault="008F62E1" w:rsidP="00FB33F2">
      <w:pPr>
        <w:shd w:val="clear" w:color="auto" w:fill="FFFFFF"/>
        <w:spacing w:after="0" w:line="320" w:lineRule="atLeast"/>
        <w:jc w:val="both"/>
        <w:rPr>
          <w:rFonts w:ascii="Times New Roman" w:hAnsi="Times New Roman" w:cs="Times New Roman"/>
          <w:sz w:val="32"/>
          <w:szCs w:val="32"/>
        </w:rPr>
      </w:pPr>
      <w:r w:rsidRPr="00F33675">
        <w:rPr>
          <w:rFonts w:ascii="Times New Roman" w:eastAsia="Times New Roman" w:hAnsi="Times New Roman" w:cs="Times New Roman"/>
          <w:sz w:val="32"/>
          <w:szCs w:val="32"/>
          <w:lang w:eastAsia="ru-RU"/>
        </w:rPr>
        <w:t xml:space="preserve">Начать лучше с подсчетов ваших доходов и расходов, а точнее разницы между ними. Обратите внимание на все свои расходы. </w:t>
      </w:r>
      <w:r w:rsidR="004374EE" w:rsidRPr="00F33675">
        <w:rPr>
          <w:rFonts w:ascii="Times New Roman" w:eastAsia="Times New Roman" w:hAnsi="Times New Roman" w:cs="Times New Roman"/>
          <w:sz w:val="32"/>
          <w:szCs w:val="32"/>
          <w:lang w:eastAsia="ru-RU"/>
        </w:rPr>
        <w:t xml:space="preserve">Для создания своей подушки безопасности придерживайтесь золотого правила: </w:t>
      </w:r>
      <w:r w:rsidRPr="00F33675">
        <w:rPr>
          <w:rFonts w:ascii="Times New Roman" w:eastAsia="Times New Roman" w:hAnsi="Times New Roman" w:cs="Times New Roman"/>
          <w:sz w:val="32"/>
          <w:szCs w:val="32"/>
          <w:lang w:eastAsia="ru-RU"/>
        </w:rPr>
        <w:t>ежемесячно откладывайте</w:t>
      </w:r>
      <w:r w:rsidR="004374EE" w:rsidRPr="00F33675">
        <w:rPr>
          <w:rFonts w:ascii="Times New Roman" w:eastAsia="Times New Roman" w:hAnsi="Times New Roman" w:cs="Times New Roman"/>
          <w:sz w:val="32"/>
          <w:szCs w:val="32"/>
          <w:lang w:eastAsia="ru-RU"/>
        </w:rPr>
        <w:t xml:space="preserve"> сумму в пределах 10% от дохода.</w:t>
      </w:r>
    </w:p>
    <w:p w:rsidR="00300423" w:rsidRPr="00F33675" w:rsidRDefault="00300423" w:rsidP="00FB33F2">
      <w:pPr>
        <w:jc w:val="both"/>
        <w:rPr>
          <w:rFonts w:ascii="Times New Roman" w:hAnsi="Times New Roman" w:cs="Times New Roman"/>
          <w:sz w:val="32"/>
          <w:szCs w:val="32"/>
        </w:rPr>
      </w:pPr>
    </w:p>
    <w:p w:rsidR="009D746E" w:rsidRPr="00F33675" w:rsidRDefault="00505B13" w:rsidP="00FB33F2">
      <w:pPr>
        <w:jc w:val="both"/>
        <w:rPr>
          <w:rFonts w:ascii="Times New Roman" w:hAnsi="Times New Roman" w:cs="Times New Roman"/>
          <w:sz w:val="32"/>
          <w:szCs w:val="32"/>
        </w:rPr>
      </w:pPr>
      <w:r w:rsidRPr="00F33675">
        <w:rPr>
          <w:rFonts w:ascii="Times New Roman" w:hAnsi="Times New Roman" w:cs="Times New Roman"/>
          <w:sz w:val="32"/>
          <w:szCs w:val="32"/>
        </w:rPr>
        <w:t xml:space="preserve"> А сейчас </w:t>
      </w:r>
      <w:r w:rsidR="00132894">
        <w:rPr>
          <w:rFonts w:ascii="Times New Roman" w:hAnsi="Times New Roman" w:cs="Times New Roman"/>
          <w:sz w:val="32"/>
          <w:szCs w:val="32"/>
        </w:rPr>
        <w:t>предлагаю стать</w:t>
      </w:r>
      <w:r w:rsidR="00F33675" w:rsidRPr="00F33675">
        <w:rPr>
          <w:rFonts w:ascii="Times New Roman" w:hAnsi="Times New Roman" w:cs="Times New Roman"/>
          <w:sz w:val="32"/>
          <w:szCs w:val="32"/>
        </w:rPr>
        <w:t xml:space="preserve"> участниками ролевой игры</w:t>
      </w:r>
      <w:proofErr w:type="gramStart"/>
      <w:r w:rsidR="00F33675" w:rsidRPr="00F33675">
        <w:rPr>
          <w:rFonts w:ascii="Times New Roman" w:hAnsi="Times New Roman" w:cs="Times New Roman"/>
          <w:sz w:val="32"/>
          <w:szCs w:val="32"/>
        </w:rPr>
        <w:t>.</w:t>
      </w:r>
      <w:proofErr w:type="gramEnd"/>
      <w:r w:rsidR="00F33675" w:rsidRPr="00F33675">
        <w:rPr>
          <w:rFonts w:ascii="Times New Roman" w:hAnsi="Times New Roman" w:cs="Times New Roman"/>
          <w:sz w:val="32"/>
          <w:szCs w:val="32"/>
        </w:rPr>
        <w:t xml:space="preserve"> </w:t>
      </w:r>
      <w:r w:rsidR="00F33675" w:rsidRPr="00F33675">
        <w:rPr>
          <w:rFonts w:ascii="Times New Roman" w:hAnsi="Times New Roman" w:cs="Times New Roman"/>
          <w:b/>
          <w:sz w:val="32"/>
          <w:szCs w:val="32"/>
        </w:rPr>
        <w:t>(</w:t>
      </w:r>
      <w:proofErr w:type="gramStart"/>
      <w:r w:rsidR="00F33675" w:rsidRPr="00F33675">
        <w:rPr>
          <w:rFonts w:ascii="Times New Roman" w:hAnsi="Times New Roman" w:cs="Times New Roman"/>
          <w:b/>
          <w:sz w:val="32"/>
          <w:szCs w:val="32"/>
        </w:rPr>
        <w:t>с</w:t>
      </w:r>
      <w:proofErr w:type="gramEnd"/>
      <w:r w:rsidR="00F33675" w:rsidRPr="00F33675">
        <w:rPr>
          <w:rFonts w:ascii="Times New Roman" w:hAnsi="Times New Roman" w:cs="Times New Roman"/>
          <w:b/>
          <w:sz w:val="32"/>
          <w:szCs w:val="32"/>
        </w:rPr>
        <w:t>лайд 10)</w:t>
      </w:r>
    </w:p>
    <w:p w:rsidR="009D746E" w:rsidRPr="00F33675" w:rsidRDefault="00505B13" w:rsidP="00FB33F2">
      <w:pPr>
        <w:jc w:val="both"/>
        <w:rPr>
          <w:rFonts w:ascii="Times New Roman" w:hAnsi="Times New Roman" w:cs="Times New Roman"/>
          <w:sz w:val="32"/>
          <w:szCs w:val="32"/>
        </w:rPr>
      </w:pPr>
      <w:r w:rsidRPr="00F33675">
        <w:rPr>
          <w:rFonts w:ascii="Times New Roman" w:hAnsi="Times New Roman" w:cs="Times New Roman"/>
          <w:sz w:val="32"/>
          <w:szCs w:val="32"/>
        </w:rPr>
        <w:t xml:space="preserve">Вы разделитесь на две группы, каждая из которых будут играть роль семьи.  Ваша задача заполнить таблицу, </w:t>
      </w:r>
      <w:r w:rsidR="000F6A77">
        <w:rPr>
          <w:rFonts w:ascii="Times New Roman" w:hAnsi="Times New Roman" w:cs="Times New Roman"/>
          <w:sz w:val="32"/>
          <w:szCs w:val="32"/>
        </w:rPr>
        <w:t xml:space="preserve">посчитав </w:t>
      </w:r>
      <w:r w:rsidRPr="00F33675">
        <w:rPr>
          <w:rFonts w:ascii="Times New Roman" w:hAnsi="Times New Roman" w:cs="Times New Roman"/>
          <w:sz w:val="32"/>
          <w:szCs w:val="32"/>
        </w:rPr>
        <w:t>расходы и доходы. Из суммы доходов вычесть 10% на ФПБ и ответить на вопрос «Рационально ли члены семьи тратят деньги?»</w:t>
      </w:r>
      <w:r w:rsidR="001E4141" w:rsidRPr="00F33675">
        <w:rPr>
          <w:rFonts w:ascii="Times New Roman" w:hAnsi="Times New Roman" w:cs="Times New Roman"/>
          <w:sz w:val="32"/>
          <w:szCs w:val="32"/>
        </w:rPr>
        <w:t xml:space="preserve"> Итак, начинаем. Работа в группах.</w:t>
      </w:r>
    </w:p>
    <w:p w:rsidR="001E4141" w:rsidRPr="00F33675" w:rsidRDefault="001E4141" w:rsidP="00FB33F2">
      <w:pPr>
        <w:jc w:val="both"/>
        <w:rPr>
          <w:rFonts w:ascii="Times New Roman" w:hAnsi="Times New Roman" w:cs="Times New Roman"/>
          <w:sz w:val="32"/>
          <w:szCs w:val="32"/>
        </w:rPr>
      </w:pPr>
      <w:r w:rsidRPr="00F33675">
        <w:rPr>
          <w:rFonts w:ascii="Times New Roman" w:hAnsi="Times New Roman" w:cs="Times New Roman"/>
          <w:sz w:val="32"/>
          <w:szCs w:val="32"/>
        </w:rPr>
        <w:t xml:space="preserve">Подведем итог игры. </w:t>
      </w:r>
      <w:r w:rsidR="001F49CD" w:rsidRPr="00F33675">
        <w:rPr>
          <w:rFonts w:ascii="Times New Roman" w:hAnsi="Times New Roman" w:cs="Times New Roman"/>
          <w:sz w:val="32"/>
          <w:szCs w:val="32"/>
        </w:rPr>
        <w:t>Семья Белкиных,  что у вас получилось? Заслушать ответ. Сделать вывод. (Семья Белкиных, исходя из полученных данных, имеет возможность создать ФПБ)</w:t>
      </w:r>
    </w:p>
    <w:p w:rsidR="001F49CD" w:rsidRPr="00F33675" w:rsidRDefault="001F49CD" w:rsidP="00FB33F2">
      <w:pPr>
        <w:jc w:val="both"/>
        <w:rPr>
          <w:rFonts w:ascii="Times New Roman" w:hAnsi="Times New Roman" w:cs="Times New Roman"/>
          <w:sz w:val="32"/>
          <w:szCs w:val="32"/>
        </w:rPr>
      </w:pPr>
      <w:r w:rsidRPr="00F33675">
        <w:rPr>
          <w:rFonts w:ascii="Times New Roman" w:hAnsi="Times New Roman" w:cs="Times New Roman"/>
          <w:sz w:val="32"/>
          <w:szCs w:val="32"/>
        </w:rPr>
        <w:t>Предоставим слово  семье Волковых. Заслушать ответ. Вывод. (У семьи Волковых расходы превышают доходы, поэтому, если они хотят откладывать на «черный день», им необходимо пересмотреть свои расходы). Семья Волковых, на чем вы можете сэкономить?</w:t>
      </w:r>
    </w:p>
    <w:p w:rsidR="001B2F8B" w:rsidRPr="00F33675" w:rsidRDefault="001B2F8B" w:rsidP="00FB33F2">
      <w:pPr>
        <w:jc w:val="both"/>
        <w:rPr>
          <w:rFonts w:ascii="Times New Roman" w:hAnsi="Times New Roman" w:cs="Times New Roman"/>
          <w:sz w:val="32"/>
          <w:szCs w:val="32"/>
        </w:rPr>
      </w:pPr>
      <w:r w:rsidRPr="00F33675">
        <w:rPr>
          <w:rFonts w:ascii="Times New Roman" w:hAnsi="Times New Roman" w:cs="Times New Roman"/>
          <w:sz w:val="32"/>
          <w:szCs w:val="32"/>
        </w:rPr>
        <w:t>Заслушаем результат семьи Зайцевых. Какой вывод можно сделать? Нужно начинать экономить семейный бюджет.</w:t>
      </w:r>
    </w:p>
    <w:p w:rsidR="00611E75" w:rsidRPr="00F33675" w:rsidRDefault="00F33675" w:rsidP="00FB33F2">
      <w:pPr>
        <w:spacing w:before="120" w:after="120"/>
        <w:jc w:val="both"/>
        <w:rPr>
          <w:rStyle w:val="9"/>
          <w:rFonts w:ascii="Times New Roman" w:eastAsiaTheme="minorHAnsi" w:hAnsi="Times New Roman" w:cs="Times New Roman"/>
          <w:i w:val="0"/>
          <w:iCs w:val="0"/>
          <w:color w:val="auto"/>
          <w:sz w:val="32"/>
          <w:szCs w:val="32"/>
        </w:rPr>
      </w:pPr>
      <w:r w:rsidRPr="00F33675">
        <w:rPr>
          <w:rStyle w:val="9"/>
          <w:rFonts w:ascii="Times New Roman" w:eastAsiaTheme="minorHAnsi" w:hAnsi="Times New Roman" w:cs="Times New Roman"/>
          <w:b/>
          <w:i w:val="0"/>
          <w:iCs w:val="0"/>
          <w:color w:val="auto"/>
          <w:sz w:val="32"/>
          <w:szCs w:val="32"/>
        </w:rPr>
        <w:t xml:space="preserve">(слайд 11) </w:t>
      </w:r>
      <w:r w:rsidR="00611E75" w:rsidRPr="00F33675">
        <w:rPr>
          <w:rStyle w:val="9"/>
          <w:rFonts w:ascii="Times New Roman" w:eastAsiaTheme="minorHAnsi" w:hAnsi="Times New Roman" w:cs="Times New Roman"/>
          <w:b/>
          <w:i w:val="0"/>
          <w:iCs w:val="0"/>
          <w:color w:val="auto"/>
          <w:sz w:val="32"/>
          <w:szCs w:val="32"/>
        </w:rPr>
        <w:t>На вопрос «Где лучше хранить деньги?»,</w:t>
      </w:r>
      <w:r w:rsidR="00611E75" w:rsidRPr="00F33675">
        <w:rPr>
          <w:rStyle w:val="9"/>
          <w:rFonts w:ascii="Times New Roman" w:eastAsiaTheme="minorHAnsi" w:hAnsi="Times New Roman" w:cs="Times New Roman"/>
          <w:i w:val="0"/>
          <w:iCs w:val="0"/>
          <w:color w:val="auto"/>
          <w:sz w:val="32"/>
          <w:szCs w:val="32"/>
        </w:rPr>
        <w:t xml:space="preserve"> каждый ответит для себя сам.</w:t>
      </w:r>
    </w:p>
    <w:p w:rsidR="00611E75" w:rsidRPr="00F33675" w:rsidRDefault="00611E75" w:rsidP="00FB33F2">
      <w:pPr>
        <w:spacing w:before="120" w:after="120"/>
        <w:jc w:val="both"/>
        <w:rPr>
          <w:rFonts w:ascii="Times New Roman" w:hAnsi="Times New Roman" w:cs="Times New Roman"/>
          <w:sz w:val="32"/>
          <w:szCs w:val="32"/>
        </w:rPr>
      </w:pPr>
      <w:r w:rsidRPr="00F33675">
        <w:rPr>
          <w:rStyle w:val="9"/>
          <w:rFonts w:ascii="Times New Roman" w:eastAsiaTheme="minorHAnsi" w:hAnsi="Times New Roman" w:cs="Times New Roman"/>
          <w:i w:val="0"/>
          <w:iCs w:val="0"/>
          <w:color w:val="auto"/>
          <w:sz w:val="32"/>
          <w:szCs w:val="32"/>
        </w:rPr>
        <w:t>В современном мире способов хранения множество и каждый выбирает приемлемый для себя.</w:t>
      </w:r>
    </w:p>
    <w:p w:rsidR="00611E75" w:rsidRPr="00F33675" w:rsidRDefault="001F49CD" w:rsidP="00FB33F2">
      <w:pPr>
        <w:jc w:val="both"/>
        <w:rPr>
          <w:rFonts w:ascii="Times New Roman" w:hAnsi="Times New Roman" w:cs="Times New Roman"/>
          <w:sz w:val="32"/>
          <w:szCs w:val="32"/>
        </w:rPr>
      </w:pPr>
      <w:r w:rsidRPr="00F33675">
        <w:rPr>
          <w:rFonts w:ascii="Times New Roman" w:hAnsi="Times New Roman" w:cs="Times New Roman"/>
          <w:sz w:val="32"/>
          <w:szCs w:val="32"/>
        </w:rPr>
        <w:lastRenderedPageBreak/>
        <w:t>Вернемся с семье Белкиных. Эта семья умеет, как оказалось, умело распоряжаться своим бюджетом</w:t>
      </w:r>
      <w:proofErr w:type="gramStart"/>
      <w:r w:rsidRPr="00F33675">
        <w:rPr>
          <w:rFonts w:ascii="Times New Roman" w:hAnsi="Times New Roman" w:cs="Times New Roman"/>
          <w:sz w:val="32"/>
          <w:szCs w:val="32"/>
        </w:rPr>
        <w:t>.</w:t>
      </w:r>
      <w:proofErr w:type="gramEnd"/>
      <w:r w:rsidRPr="00F33675">
        <w:rPr>
          <w:rFonts w:ascii="Times New Roman" w:hAnsi="Times New Roman" w:cs="Times New Roman"/>
          <w:sz w:val="32"/>
          <w:szCs w:val="32"/>
        </w:rPr>
        <w:t xml:space="preserve"> </w:t>
      </w:r>
      <w:r w:rsidR="00F33675" w:rsidRPr="00F33675">
        <w:rPr>
          <w:rFonts w:ascii="Times New Roman" w:hAnsi="Times New Roman" w:cs="Times New Roman"/>
          <w:b/>
          <w:sz w:val="32"/>
          <w:szCs w:val="32"/>
        </w:rPr>
        <w:t>(</w:t>
      </w:r>
      <w:proofErr w:type="gramStart"/>
      <w:r w:rsidR="00F33675" w:rsidRPr="00F33675">
        <w:rPr>
          <w:rFonts w:ascii="Times New Roman" w:hAnsi="Times New Roman" w:cs="Times New Roman"/>
          <w:b/>
          <w:sz w:val="32"/>
          <w:szCs w:val="32"/>
        </w:rPr>
        <w:t>с</w:t>
      </w:r>
      <w:proofErr w:type="gramEnd"/>
      <w:r w:rsidR="00F33675" w:rsidRPr="00F33675">
        <w:rPr>
          <w:rFonts w:ascii="Times New Roman" w:hAnsi="Times New Roman" w:cs="Times New Roman"/>
          <w:b/>
          <w:sz w:val="32"/>
          <w:szCs w:val="32"/>
        </w:rPr>
        <w:t>лайд 12)</w:t>
      </w:r>
      <w:r w:rsidRPr="00F33675">
        <w:rPr>
          <w:rFonts w:ascii="Times New Roman" w:hAnsi="Times New Roman" w:cs="Times New Roman"/>
          <w:sz w:val="32"/>
          <w:szCs w:val="32"/>
        </w:rPr>
        <w:t xml:space="preserve">А теперь давайте представим, что семья Белкиных ежемесячно откладывает сумму в размере </w:t>
      </w:r>
      <w:r w:rsidR="00132894">
        <w:rPr>
          <w:rFonts w:ascii="Times New Roman" w:hAnsi="Times New Roman" w:cs="Times New Roman"/>
          <w:sz w:val="32"/>
          <w:szCs w:val="32"/>
        </w:rPr>
        <w:t>5500</w:t>
      </w:r>
      <w:r w:rsidRPr="00F33675">
        <w:rPr>
          <w:rFonts w:ascii="Times New Roman" w:hAnsi="Times New Roman" w:cs="Times New Roman"/>
          <w:sz w:val="32"/>
          <w:szCs w:val="32"/>
        </w:rPr>
        <w:t xml:space="preserve"> руб. Предлагаю вам, уважаемая фокус-группа, подсчитать какую сумму они смогут накопить через год.</w:t>
      </w:r>
      <w:r w:rsidR="00611E75" w:rsidRPr="00F33675">
        <w:rPr>
          <w:rFonts w:ascii="Times New Roman" w:hAnsi="Times New Roman" w:cs="Times New Roman"/>
          <w:sz w:val="32"/>
          <w:szCs w:val="32"/>
        </w:rPr>
        <w:t xml:space="preserve"> Приличная получилась сумма, не правда ли?  А если эту сумму </w:t>
      </w:r>
      <w:r w:rsidR="00132894">
        <w:rPr>
          <w:rFonts w:ascii="Times New Roman" w:hAnsi="Times New Roman" w:cs="Times New Roman"/>
          <w:sz w:val="32"/>
          <w:szCs w:val="32"/>
        </w:rPr>
        <w:t>55</w:t>
      </w:r>
      <w:r w:rsidR="00611E75" w:rsidRPr="00F33675">
        <w:rPr>
          <w:rFonts w:ascii="Times New Roman" w:hAnsi="Times New Roman" w:cs="Times New Roman"/>
          <w:sz w:val="32"/>
          <w:szCs w:val="32"/>
        </w:rPr>
        <w:t>00 руб.  положить на счет в банке под проценты. Наверняка, итоговая сумма через год станет выше. Теперь семья Белкиных может спокойно позволить себе запланированный отдых или покупку дорогостоящей вещи.</w:t>
      </w:r>
    </w:p>
    <w:p w:rsidR="001E4141" w:rsidRPr="00F33675" w:rsidRDefault="00F33675" w:rsidP="00FB33F2">
      <w:pPr>
        <w:jc w:val="both"/>
        <w:rPr>
          <w:rFonts w:ascii="Times New Roman" w:hAnsi="Times New Roman" w:cs="Times New Roman"/>
          <w:sz w:val="32"/>
          <w:szCs w:val="32"/>
        </w:rPr>
      </w:pPr>
      <w:r w:rsidRPr="00F33675">
        <w:rPr>
          <w:rFonts w:ascii="Times New Roman" w:hAnsi="Times New Roman" w:cs="Times New Roman"/>
          <w:b/>
          <w:sz w:val="32"/>
          <w:szCs w:val="32"/>
        </w:rPr>
        <w:t>(слайд 13</w:t>
      </w:r>
      <w:r w:rsidRPr="00F33675">
        <w:rPr>
          <w:rFonts w:ascii="Times New Roman" w:hAnsi="Times New Roman" w:cs="Times New Roman"/>
          <w:sz w:val="32"/>
          <w:szCs w:val="32"/>
        </w:rPr>
        <w:t xml:space="preserve">) </w:t>
      </w:r>
      <w:r w:rsidR="00611E75" w:rsidRPr="00F33675">
        <w:rPr>
          <w:rFonts w:ascii="Times New Roman" w:hAnsi="Times New Roman" w:cs="Times New Roman"/>
          <w:sz w:val="32"/>
          <w:szCs w:val="32"/>
        </w:rPr>
        <w:t xml:space="preserve">Цель </w:t>
      </w:r>
      <w:r w:rsidR="00384BFB">
        <w:rPr>
          <w:rFonts w:ascii="Times New Roman" w:hAnsi="Times New Roman" w:cs="Times New Roman"/>
          <w:sz w:val="32"/>
          <w:szCs w:val="32"/>
        </w:rPr>
        <w:t>ролевой игры</w:t>
      </w:r>
      <w:r w:rsidR="00611E75" w:rsidRPr="00F33675">
        <w:rPr>
          <w:rFonts w:ascii="Times New Roman" w:hAnsi="Times New Roman" w:cs="Times New Roman"/>
          <w:sz w:val="32"/>
          <w:szCs w:val="32"/>
        </w:rPr>
        <w:t xml:space="preserve">: формирование понятия «финансовая подушка безопасности», как </w:t>
      </w:r>
      <w:r w:rsidR="00D4453C" w:rsidRPr="00F33675">
        <w:rPr>
          <w:rFonts w:ascii="Times New Roman" w:hAnsi="Times New Roman" w:cs="Times New Roman"/>
          <w:sz w:val="32"/>
          <w:szCs w:val="32"/>
        </w:rPr>
        <w:t>основа грамотного ведения семейного бюджета и одна из возможностей реализации своих заветных желаний.</w:t>
      </w:r>
    </w:p>
    <w:p w:rsidR="00611E75" w:rsidRPr="00F33675" w:rsidRDefault="00D4453C" w:rsidP="00FB33F2">
      <w:pPr>
        <w:jc w:val="both"/>
        <w:rPr>
          <w:rFonts w:ascii="Times New Roman" w:hAnsi="Times New Roman" w:cs="Times New Roman"/>
          <w:sz w:val="32"/>
          <w:szCs w:val="32"/>
        </w:rPr>
      </w:pPr>
      <w:r w:rsidRPr="00F33675">
        <w:rPr>
          <w:rFonts w:ascii="Times New Roman" w:hAnsi="Times New Roman" w:cs="Times New Roman"/>
          <w:sz w:val="32"/>
          <w:szCs w:val="32"/>
        </w:rPr>
        <w:t xml:space="preserve">Надеясь, что придя домой, просчитаете свой семейный бюджет и сделаете вывод о возможности создания ФПБ. </w:t>
      </w:r>
    </w:p>
    <w:p w:rsidR="00F33675" w:rsidRPr="00F33675" w:rsidRDefault="00586B22" w:rsidP="00586B22">
      <w:pPr>
        <w:spacing w:before="120" w:after="120"/>
        <w:jc w:val="both"/>
        <w:rPr>
          <w:rStyle w:val="9"/>
          <w:rFonts w:ascii="Times New Roman" w:eastAsiaTheme="minorHAnsi" w:hAnsi="Times New Roman" w:cs="Times New Roman"/>
          <w:i w:val="0"/>
          <w:iCs w:val="0"/>
          <w:color w:val="auto"/>
          <w:sz w:val="32"/>
          <w:szCs w:val="32"/>
        </w:rPr>
      </w:pPr>
      <w:r w:rsidRPr="00F33675">
        <w:rPr>
          <w:rStyle w:val="9"/>
          <w:rFonts w:ascii="Times New Roman" w:eastAsiaTheme="minorHAnsi" w:hAnsi="Times New Roman" w:cs="Times New Roman"/>
          <w:i w:val="0"/>
          <w:iCs w:val="0"/>
          <w:color w:val="auto"/>
          <w:sz w:val="32"/>
          <w:szCs w:val="32"/>
        </w:rPr>
        <w:t>Ну, и последнее задание</w:t>
      </w:r>
      <w:proofErr w:type="gramStart"/>
      <w:r w:rsidRPr="00F33675">
        <w:rPr>
          <w:rStyle w:val="9"/>
          <w:rFonts w:ascii="Times New Roman" w:eastAsiaTheme="minorHAnsi" w:hAnsi="Times New Roman" w:cs="Times New Roman"/>
          <w:i w:val="0"/>
          <w:iCs w:val="0"/>
          <w:color w:val="auto"/>
          <w:sz w:val="32"/>
          <w:szCs w:val="32"/>
        </w:rPr>
        <w:t>.</w:t>
      </w:r>
      <w:proofErr w:type="gramEnd"/>
      <w:r w:rsidRPr="00F33675">
        <w:rPr>
          <w:rStyle w:val="9"/>
          <w:rFonts w:ascii="Times New Roman" w:eastAsiaTheme="minorHAnsi" w:hAnsi="Times New Roman" w:cs="Times New Roman"/>
          <w:i w:val="0"/>
          <w:iCs w:val="0"/>
          <w:color w:val="auto"/>
          <w:sz w:val="32"/>
          <w:szCs w:val="32"/>
        </w:rPr>
        <w:t xml:space="preserve"> </w:t>
      </w:r>
      <w:r w:rsidR="00F33675" w:rsidRPr="00F33675">
        <w:rPr>
          <w:rStyle w:val="9"/>
          <w:rFonts w:ascii="Times New Roman" w:eastAsiaTheme="minorHAnsi" w:hAnsi="Times New Roman" w:cs="Times New Roman"/>
          <w:b/>
          <w:i w:val="0"/>
          <w:iCs w:val="0"/>
          <w:color w:val="auto"/>
          <w:sz w:val="32"/>
          <w:szCs w:val="32"/>
        </w:rPr>
        <w:t>(</w:t>
      </w:r>
      <w:proofErr w:type="gramStart"/>
      <w:r w:rsidR="00F33675" w:rsidRPr="00F33675">
        <w:rPr>
          <w:rStyle w:val="9"/>
          <w:rFonts w:ascii="Times New Roman" w:eastAsiaTheme="minorHAnsi" w:hAnsi="Times New Roman" w:cs="Times New Roman"/>
          <w:b/>
          <w:i w:val="0"/>
          <w:iCs w:val="0"/>
          <w:color w:val="auto"/>
          <w:sz w:val="32"/>
          <w:szCs w:val="32"/>
        </w:rPr>
        <w:t>с</w:t>
      </w:r>
      <w:proofErr w:type="gramEnd"/>
      <w:r w:rsidR="00F33675" w:rsidRPr="00F33675">
        <w:rPr>
          <w:rStyle w:val="9"/>
          <w:rFonts w:ascii="Times New Roman" w:eastAsiaTheme="minorHAnsi" w:hAnsi="Times New Roman" w:cs="Times New Roman"/>
          <w:b/>
          <w:i w:val="0"/>
          <w:iCs w:val="0"/>
          <w:color w:val="auto"/>
          <w:sz w:val="32"/>
          <w:szCs w:val="32"/>
        </w:rPr>
        <w:t>лайд 14)</w:t>
      </w:r>
      <w:r w:rsidR="00384BFB">
        <w:rPr>
          <w:rStyle w:val="9"/>
          <w:rFonts w:ascii="Times New Roman" w:eastAsiaTheme="minorHAnsi" w:hAnsi="Times New Roman" w:cs="Times New Roman"/>
          <w:b/>
          <w:i w:val="0"/>
          <w:iCs w:val="0"/>
          <w:color w:val="auto"/>
          <w:sz w:val="32"/>
          <w:szCs w:val="32"/>
        </w:rPr>
        <w:t xml:space="preserve"> </w:t>
      </w:r>
      <w:r w:rsidRPr="00F33675">
        <w:rPr>
          <w:rStyle w:val="9"/>
          <w:rFonts w:ascii="Times New Roman" w:eastAsiaTheme="minorHAnsi" w:hAnsi="Times New Roman" w:cs="Times New Roman"/>
          <w:i w:val="0"/>
          <w:iCs w:val="0"/>
          <w:color w:val="auto"/>
          <w:sz w:val="32"/>
          <w:szCs w:val="32"/>
        </w:rPr>
        <w:t xml:space="preserve">Посмотрите на слайд, где вы видите слова, из которых нужно составить пословицы.  А скажите, пожалуйста, какая из них подходит по смыслу к сегодняшнему мастер-классу.  </w:t>
      </w:r>
    </w:p>
    <w:p w:rsidR="001C4412" w:rsidRPr="00F33675" w:rsidRDefault="00F33675" w:rsidP="00586B22">
      <w:pPr>
        <w:spacing w:before="120" w:after="120"/>
        <w:jc w:val="both"/>
        <w:rPr>
          <w:rStyle w:val="9"/>
          <w:rFonts w:ascii="Times New Roman" w:eastAsiaTheme="minorHAnsi" w:hAnsi="Times New Roman" w:cs="Times New Roman"/>
          <w:i w:val="0"/>
          <w:iCs w:val="0"/>
          <w:color w:val="auto"/>
          <w:sz w:val="32"/>
          <w:szCs w:val="32"/>
        </w:rPr>
      </w:pPr>
      <w:r w:rsidRPr="00F33675">
        <w:rPr>
          <w:rStyle w:val="9"/>
          <w:rFonts w:ascii="Times New Roman" w:eastAsiaTheme="minorHAnsi" w:hAnsi="Times New Roman" w:cs="Times New Roman"/>
          <w:b/>
          <w:i w:val="0"/>
          <w:iCs w:val="0"/>
          <w:color w:val="auto"/>
          <w:sz w:val="32"/>
          <w:szCs w:val="32"/>
        </w:rPr>
        <w:t>(слайд 15)</w:t>
      </w:r>
      <w:r w:rsidR="00384BFB">
        <w:rPr>
          <w:rStyle w:val="9"/>
          <w:rFonts w:ascii="Times New Roman" w:eastAsiaTheme="minorHAnsi" w:hAnsi="Times New Roman" w:cs="Times New Roman"/>
          <w:b/>
          <w:i w:val="0"/>
          <w:iCs w:val="0"/>
          <w:color w:val="auto"/>
          <w:sz w:val="32"/>
          <w:szCs w:val="32"/>
        </w:rPr>
        <w:t xml:space="preserve"> </w:t>
      </w:r>
      <w:r w:rsidR="00586B22" w:rsidRPr="00F33675">
        <w:rPr>
          <w:rStyle w:val="9"/>
          <w:rFonts w:ascii="Times New Roman" w:eastAsiaTheme="minorHAnsi" w:hAnsi="Times New Roman" w:cs="Times New Roman"/>
          <w:i w:val="0"/>
          <w:iCs w:val="0"/>
          <w:color w:val="auto"/>
          <w:sz w:val="32"/>
          <w:szCs w:val="32"/>
        </w:rPr>
        <w:t xml:space="preserve">Копейка –  рубль бережет. Этими словами я и хочу закончить нашу сегодняшнюю встречу. </w:t>
      </w:r>
      <w:r w:rsidRPr="00F33675">
        <w:rPr>
          <w:rStyle w:val="9"/>
          <w:rFonts w:ascii="Times New Roman" w:eastAsiaTheme="minorHAnsi" w:hAnsi="Times New Roman" w:cs="Times New Roman"/>
          <w:b/>
          <w:i w:val="0"/>
          <w:iCs w:val="0"/>
          <w:color w:val="auto"/>
          <w:sz w:val="32"/>
          <w:szCs w:val="32"/>
        </w:rPr>
        <w:t>(слайд 16)</w:t>
      </w:r>
      <w:r w:rsidR="00384BFB">
        <w:rPr>
          <w:rStyle w:val="9"/>
          <w:rFonts w:ascii="Times New Roman" w:eastAsiaTheme="minorHAnsi" w:hAnsi="Times New Roman" w:cs="Times New Roman"/>
          <w:b/>
          <w:i w:val="0"/>
          <w:iCs w:val="0"/>
          <w:color w:val="auto"/>
          <w:sz w:val="32"/>
          <w:szCs w:val="32"/>
        </w:rPr>
        <w:t xml:space="preserve"> </w:t>
      </w:r>
      <w:r w:rsidR="00586B22" w:rsidRPr="00F33675">
        <w:rPr>
          <w:rStyle w:val="9"/>
          <w:rFonts w:ascii="Times New Roman" w:eastAsiaTheme="minorHAnsi" w:hAnsi="Times New Roman" w:cs="Times New Roman"/>
          <w:i w:val="0"/>
          <w:iCs w:val="0"/>
          <w:color w:val="auto"/>
          <w:sz w:val="32"/>
          <w:szCs w:val="32"/>
        </w:rPr>
        <w:t>Всего вам доброго!</w:t>
      </w:r>
    </w:p>
    <w:p w:rsidR="00586B22" w:rsidRPr="00F33675" w:rsidRDefault="00586B22" w:rsidP="00586B22">
      <w:pPr>
        <w:spacing w:before="120" w:after="120"/>
        <w:rPr>
          <w:rStyle w:val="9"/>
          <w:rFonts w:ascii="Times New Roman" w:eastAsiaTheme="minorHAnsi" w:hAnsi="Times New Roman" w:cs="Times New Roman"/>
          <w:b/>
          <w:i w:val="0"/>
          <w:iCs w:val="0"/>
          <w:color w:val="auto"/>
          <w:sz w:val="32"/>
          <w:szCs w:val="32"/>
        </w:rPr>
      </w:pPr>
    </w:p>
    <w:p w:rsidR="001C4412" w:rsidRDefault="001C4412" w:rsidP="001C4412">
      <w:pPr>
        <w:pStyle w:val="a6"/>
        <w:spacing w:before="120" w:after="120"/>
        <w:ind w:left="940"/>
        <w:rPr>
          <w:rStyle w:val="9"/>
          <w:rFonts w:ascii="Times New Roman" w:eastAsiaTheme="minorHAnsi" w:hAnsi="Times New Roman" w:cs="Times New Roman"/>
          <w:b/>
          <w:i w:val="0"/>
          <w:iCs w:val="0"/>
          <w:color w:val="auto"/>
          <w:sz w:val="28"/>
          <w:szCs w:val="28"/>
        </w:rPr>
      </w:pPr>
    </w:p>
    <w:p w:rsidR="003517F0" w:rsidRDefault="003517F0" w:rsidP="001C4412">
      <w:pPr>
        <w:pStyle w:val="a6"/>
        <w:spacing w:before="120" w:after="120"/>
        <w:ind w:left="940"/>
        <w:rPr>
          <w:rStyle w:val="9"/>
          <w:rFonts w:ascii="Times New Roman" w:eastAsiaTheme="minorHAnsi" w:hAnsi="Times New Roman" w:cs="Times New Roman"/>
          <w:b/>
          <w:i w:val="0"/>
          <w:iCs w:val="0"/>
          <w:color w:val="auto"/>
          <w:sz w:val="28"/>
          <w:szCs w:val="28"/>
        </w:rPr>
      </w:pPr>
      <w:bookmarkStart w:id="0" w:name="_GoBack"/>
      <w:bookmarkEnd w:id="0"/>
    </w:p>
    <w:sectPr w:rsidR="003517F0" w:rsidSect="005104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no Pro">
    <w:altName w:val="Times New Roman"/>
    <w:panose1 w:val="00000000000000000000"/>
    <w:charset w:val="CC"/>
    <w:family w:val="roman"/>
    <w:notTrueType/>
    <w:pitch w:val="default"/>
    <w:sig w:usb0="00000001"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486472"/>
    <w:multiLevelType w:val="hybridMultilevel"/>
    <w:tmpl w:val="027EDEDE"/>
    <w:lvl w:ilvl="0" w:tplc="C1BA78D4">
      <w:start w:val="1"/>
      <w:numFmt w:val="decimal"/>
      <w:lvlText w:val="%1."/>
      <w:lvlJc w:val="left"/>
      <w:pPr>
        <w:ind w:left="940" w:hanging="360"/>
      </w:pPr>
      <w:rPr>
        <w:rFonts w:ascii="Calibri" w:eastAsia="Calibri" w:hAnsi="Calibri" w:hint="default"/>
        <w:color w:val="000000"/>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4412"/>
    <w:rsid w:val="000F6A77"/>
    <w:rsid w:val="0012056E"/>
    <w:rsid w:val="00132894"/>
    <w:rsid w:val="001B2F8B"/>
    <w:rsid w:val="001C4412"/>
    <w:rsid w:val="001E4141"/>
    <w:rsid w:val="001F49CD"/>
    <w:rsid w:val="002F6E5A"/>
    <w:rsid w:val="00300423"/>
    <w:rsid w:val="003517F0"/>
    <w:rsid w:val="00384BFB"/>
    <w:rsid w:val="004374EE"/>
    <w:rsid w:val="004D1B32"/>
    <w:rsid w:val="00505B13"/>
    <w:rsid w:val="00510400"/>
    <w:rsid w:val="0056140C"/>
    <w:rsid w:val="00586B22"/>
    <w:rsid w:val="00611E75"/>
    <w:rsid w:val="0069097B"/>
    <w:rsid w:val="008C2EC2"/>
    <w:rsid w:val="008F62E1"/>
    <w:rsid w:val="00942517"/>
    <w:rsid w:val="00975A8B"/>
    <w:rsid w:val="009D746E"/>
    <w:rsid w:val="00C12733"/>
    <w:rsid w:val="00D4453C"/>
    <w:rsid w:val="00F33675"/>
    <w:rsid w:val="00FB33F2"/>
    <w:rsid w:val="00FF4B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4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00">
    <w:name w:val="A0"/>
    <w:uiPriority w:val="99"/>
    <w:rsid w:val="001C4412"/>
    <w:rPr>
      <w:rFonts w:cs="Arno Pro"/>
      <w:color w:val="000000"/>
      <w:sz w:val="32"/>
      <w:szCs w:val="32"/>
    </w:rPr>
  </w:style>
  <w:style w:type="paragraph" w:styleId="a3">
    <w:name w:val="Balloon Text"/>
    <w:basedOn w:val="a"/>
    <w:link w:val="a4"/>
    <w:uiPriority w:val="99"/>
    <w:semiHidden/>
    <w:unhideWhenUsed/>
    <w:rsid w:val="001C44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4412"/>
    <w:rPr>
      <w:rFonts w:ascii="Tahoma" w:hAnsi="Tahoma" w:cs="Tahoma"/>
      <w:sz w:val="16"/>
      <w:szCs w:val="16"/>
    </w:rPr>
  </w:style>
  <w:style w:type="paragraph" w:customStyle="1" w:styleId="Pa6">
    <w:name w:val="Pa6"/>
    <w:basedOn w:val="a"/>
    <w:next w:val="a"/>
    <w:uiPriority w:val="99"/>
    <w:rsid w:val="001C4412"/>
    <w:pPr>
      <w:autoSpaceDE w:val="0"/>
      <w:autoSpaceDN w:val="0"/>
      <w:adjustRightInd w:val="0"/>
      <w:spacing w:after="0" w:line="241" w:lineRule="atLeast"/>
    </w:pPr>
    <w:rPr>
      <w:rFonts w:ascii="Arno Pro" w:hAnsi="Arno Pro"/>
      <w:sz w:val="24"/>
      <w:szCs w:val="24"/>
    </w:rPr>
  </w:style>
  <w:style w:type="character" w:customStyle="1" w:styleId="a5">
    <w:name w:val="Основной текст_"/>
    <w:link w:val="3"/>
    <w:locked/>
    <w:rsid w:val="001C4412"/>
    <w:rPr>
      <w:rFonts w:ascii="Times New Roman" w:eastAsia="Times New Roman" w:hAnsi="Times New Roman"/>
      <w:sz w:val="23"/>
      <w:szCs w:val="23"/>
      <w:shd w:val="clear" w:color="auto" w:fill="FFFFFF"/>
    </w:rPr>
  </w:style>
  <w:style w:type="paragraph" w:customStyle="1" w:styleId="3">
    <w:name w:val="Основной текст3"/>
    <w:basedOn w:val="a"/>
    <w:link w:val="a5"/>
    <w:rsid w:val="001C4412"/>
    <w:pPr>
      <w:widowControl w:val="0"/>
      <w:shd w:val="clear" w:color="auto" w:fill="FFFFFF"/>
      <w:spacing w:after="120" w:line="0" w:lineRule="atLeast"/>
    </w:pPr>
    <w:rPr>
      <w:rFonts w:ascii="Times New Roman" w:eastAsia="Times New Roman" w:hAnsi="Times New Roman"/>
      <w:sz w:val="23"/>
      <w:szCs w:val="23"/>
    </w:rPr>
  </w:style>
  <w:style w:type="character" w:customStyle="1" w:styleId="1">
    <w:name w:val="Основной текст1"/>
    <w:basedOn w:val="a5"/>
    <w:rsid w:val="001C4412"/>
    <w:rPr>
      <w:rFonts w:ascii="Calibri" w:eastAsia="Calibri" w:hAnsi="Calibri" w:cs="Calibri"/>
      <w:b w:val="0"/>
      <w:bCs w:val="0"/>
      <w:i w:val="0"/>
      <w:iCs w:val="0"/>
      <w:smallCaps w:val="0"/>
      <w:strike w:val="0"/>
      <w:color w:val="000000"/>
      <w:spacing w:val="0"/>
      <w:w w:val="100"/>
      <w:position w:val="0"/>
      <w:sz w:val="22"/>
      <w:szCs w:val="22"/>
      <w:u w:val="none"/>
      <w:shd w:val="clear" w:color="auto" w:fill="FFFFFF"/>
      <w:lang w:val="ru-RU"/>
    </w:rPr>
  </w:style>
  <w:style w:type="character" w:customStyle="1" w:styleId="9">
    <w:name w:val="Основной текст (9)"/>
    <w:basedOn w:val="a0"/>
    <w:rsid w:val="001C4412"/>
    <w:rPr>
      <w:rFonts w:ascii="Calibri" w:eastAsia="Calibri" w:hAnsi="Calibri" w:cs="Calibri"/>
      <w:b w:val="0"/>
      <w:bCs w:val="0"/>
      <w:i/>
      <w:iCs/>
      <w:smallCaps w:val="0"/>
      <w:strike w:val="0"/>
      <w:color w:val="000000"/>
      <w:spacing w:val="0"/>
      <w:w w:val="100"/>
      <w:position w:val="0"/>
      <w:sz w:val="21"/>
      <w:szCs w:val="21"/>
      <w:u w:val="none"/>
      <w:lang w:val="ru-RU"/>
    </w:rPr>
  </w:style>
  <w:style w:type="paragraph" w:styleId="a6">
    <w:name w:val="List Paragraph"/>
    <w:basedOn w:val="a"/>
    <w:uiPriority w:val="34"/>
    <w:qFormat/>
    <w:rsid w:val="001C4412"/>
    <w:pPr>
      <w:ind w:left="720"/>
      <w:contextualSpacing/>
    </w:pPr>
  </w:style>
  <w:style w:type="character" w:customStyle="1" w:styleId="Candara95pt">
    <w:name w:val="Основной текст + Candara;9;5 pt"/>
    <w:basedOn w:val="a5"/>
    <w:rsid w:val="001C4412"/>
    <w:rPr>
      <w:rFonts w:ascii="Candara" w:eastAsia="Candara" w:hAnsi="Candara" w:cs="Candara"/>
      <w:b w:val="0"/>
      <w:bCs w:val="0"/>
      <w:i w:val="0"/>
      <w:iCs w:val="0"/>
      <w:smallCaps w:val="0"/>
      <w:strike w:val="0"/>
      <w:color w:val="000000"/>
      <w:spacing w:val="0"/>
      <w:w w:val="100"/>
      <w:position w:val="0"/>
      <w:sz w:val="19"/>
      <w:szCs w:val="19"/>
      <w:u w:val="none"/>
      <w:shd w:val="clear" w:color="auto" w:fill="FFFFFF"/>
      <w:lang w:val="ru-RU"/>
    </w:rPr>
  </w:style>
  <w:style w:type="table" w:styleId="a7">
    <w:name w:val="Table Grid"/>
    <w:basedOn w:val="a1"/>
    <w:uiPriority w:val="59"/>
    <w:rsid w:val="001C44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1C4412"/>
  </w:style>
  <w:style w:type="paragraph" w:styleId="a8">
    <w:name w:val="Normal (Web)"/>
    <w:basedOn w:val="a"/>
    <w:uiPriority w:val="99"/>
    <w:unhideWhenUsed/>
    <w:rsid w:val="001C44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1C441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4</Pages>
  <Words>914</Words>
  <Characters>5211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user</cp:lastModifiedBy>
  <cp:revision>13</cp:revision>
  <cp:lastPrinted>2018-02-20T10:37:00Z</cp:lastPrinted>
  <dcterms:created xsi:type="dcterms:W3CDTF">2018-02-16T16:13:00Z</dcterms:created>
  <dcterms:modified xsi:type="dcterms:W3CDTF">2023-02-16T16:44:00Z</dcterms:modified>
</cp:coreProperties>
</file>